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F7E" w:rsidRDefault="006F2F7E" w:rsidP="00FA38B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A38B3">
        <w:rPr>
          <w:rFonts w:ascii="Times New Roman" w:hAnsi="Times New Roman" w:cs="Times New Roman"/>
          <w:b/>
          <w:sz w:val="32"/>
          <w:szCs w:val="28"/>
        </w:rPr>
        <w:t>8 марта – Международный женский день</w:t>
      </w:r>
    </w:p>
    <w:p w:rsidR="00047913" w:rsidRDefault="00047913" w:rsidP="00FA38B3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F2F7E" w:rsidRPr="00047913" w:rsidRDefault="00047913" w:rsidP="00047913">
      <w:pPr>
        <w:rPr>
          <w:rFonts w:ascii="Times New Roman" w:hAnsi="Times New Roman" w:cs="Times New Roman"/>
          <w:sz w:val="28"/>
          <w:szCs w:val="28"/>
        </w:rPr>
      </w:pPr>
      <w:r w:rsidRPr="00047913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716CA3D" wp14:editId="40598829">
            <wp:simplePos x="0" y="0"/>
            <wp:positionH relativeFrom="column">
              <wp:posOffset>3810</wp:posOffset>
            </wp:positionH>
            <wp:positionV relativeFrom="paragraph">
              <wp:posOffset>3175</wp:posOffset>
            </wp:positionV>
            <wp:extent cx="3715385" cy="2095500"/>
            <wp:effectExtent l="0" t="0" r="0" b="0"/>
            <wp:wrapTight wrapText="bothSides">
              <wp:wrapPolygon edited="0">
                <wp:start x="0" y="0"/>
                <wp:lineTo x="0" y="21404"/>
                <wp:lineTo x="21486" y="21404"/>
                <wp:lineTo x="2148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F7E" w:rsidRPr="00047913">
        <w:rPr>
          <w:rFonts w:ascii="Times New Roman" w:hAnsi="Times New Roman" w:cs="Times New Roman"/>
          <w:sz w:val="28"/>
          <w:szCs w:val="28"/>
        </w:rPr>
        <w:t>Международный женский день (</w:t>
      </w:r>
      <w:proofErr w:type="spellStart"/>
      <w:r w:rsidR="006F2F7E" w:rsidRPr="00047913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="006F2F7E" w:rsidRPr="00047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2F7E" w:rsidRPr="00047913">
        <w:rPr>
          <w:rFonts w:ascii="Times New Roman" w:hAnsi="Times New Roman" w:cs="Times New Roman"/>
          <w:sz w:val="28"/>
          <w:szCs w:val="28"/>
        </w:rPr>
        <w:t>Women's</w:t>
      </w:r>
      <w:proofErr w:type="spellEnd"/>
      <w:r w:rsidR="006F2F7E" w:rsidRPr="000479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2F7E" w:rsidRPr="00047913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="006F2F7E" w:rsidRPr="00047913">
        <w:rPr>
          <w:rFonts w:ascii="Times New Roman" w:hAnsi="Times New Roman" w:cs="Times New Roman"/>
          <w:sz w:val="28"/>
          <w:szCs w:val="28"/>
        </w:rPr>
        <w:t>) – всемирный день женщин, в который также отмечаются достижения женщин в политической, экономической и социальной областях.</w:t>
      </w:r>
    </w:p>
    <w:p w:rsidR="006F2F7E" w:rsidRPr="006F2F7E" w:rsidRDefault="006F2F7E" w:rsidP="00047913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 xml:space="preserve">Первоначально учреждён </w:t>
      </w:r>
      <w:r w:rsidR="00FA6F55"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Pr="006F2F7E">
        <w:rPr>
          <w:rFonts w:eastAsiaTheme="minorHAnsi"/>
          <w:sz w:val="28"/>
          <w:szCs w:val="28"/>
          <w:lang w:eastAsia="en-US"/>
        </w:rPr>
        <w:t>на 2-й Международной социалистической женской конференции, проходившей в Копенгагене 27 августа 1910 года в рамках 8-го Конгресса II Интернационала. На этой конференции лидер женской группы социал-демократической партии Германии Клара Цеткин выдвинула идею празднования Международного женского дня. Она предложила, чтобы Женский день отмечался ежегодно в каждой стране. Целью этого праздника Цеткин назвала борьбу женщин за свои права.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>Современное празднование Женского дня уже не имеет цели утверждения равенства, а считается днем весны, женской красоты, нежности, душевной мудрости и внимания к женщине, вне зависимости от её статуса и возраста.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>В 1975 года ООН учредила 8 марта как Международный женский день. Гендерное равенство признано одним из важных факторов в области укрепления мира и безопасности, защиты прав человека и развития, сформулированных в Декларации тысячелетия, датированной сентябрем 2000 года.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>В России, Азербайджане, Армении, Беларуси, Туркменистане и ряде других государств День 8 марта является государственным праздником.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 xml:space="preserve">В современном мире практически не осталось сфер деятельности, </w:t>
      </w:r>
      <w:proofErr w:type="gramStart"/>
      <w:r w:rsidRPr="006F2F7E">
        <w:rPr>
          <w:rFonts w:eastAsiaTheme="minorHAnsi"/>
          <w:sz w:val="28"/>
          <w:szCs w:val="28"/>
          <w:lang w:eastAsia="en-US"/>
        </w:rPr>
        <w:t>где бы женщины не трудились</w:t>
      </w:r>
      <w:proofErr w:type="gramEnd"/>
      <w:r w:rsidRPr="006F2F7E">
        <w:rPr>
          <w:rFonts w:eastAsiaTheme="minorHAnsi"/>
          <w:sz w:val="28"/>
          <w:szCs w:val="28"/>
          <w:lang w:eastAsia="en-US"/>
        </w:rPr>
        <w:t xml:space="preserve"> наравне с мужчинами. Сегодня трудно разделить профессии на мужские и женские, именно потому, что женщины наравне с мужчинами стали выполнять интеллектуально или физически сложную и даже опасную работу.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 xml:space="preserve">Стоит отметить, что в Департаменте </w:t>
      </w:r>
      <w:proofErr w:type="spellStart"/>
      <w:r w:rsidRPr="006F2F7E">
        <w:rPr>
          <w:rFonts w:eastAsiaTheme="minorHAnsi"/>
          <w:sz w:val="28"/>
          <w:szCs w:val="28"/>
          <w:lang w:eastAsia="en-US"/>
        </w:rPr>
        <w:t>ГОЧСиПБ</w:t>
      </w:r>
      <w:proofErr w:type="spellEnd"/>
      <w:r w:rsidRPr="006F2F7E">
        <w:rPr>
          <w:rFonts w:eastAsiaTheme="minorHAnsi"/>
          <w:sz w:val="28"/>
          <w:szCs w:val="28"/>
          <w:lang w:eastAsia="en-US"/>
        </w:rPr>
        <w:t xml:space="preserve"> и подведомственных ему организациях работает немало женщин на самых серьезных и ответственных постах. Все сотрудники гордятся ими и понимают важность и значимость выполняемых ими обязанностей.</w:t>
      </w:r>
    </w:p>
    <w:p w:rsidR="006F2F7E" w:rsidRPr="006F2F7E" w:rsidRDefault="006F2F7E" w:rsidP="00FA38B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F7E">
        <w:rPr>
          <w:rFonts w:eastAsiaTheme="minorHAnsi"/>
          <w:sz w:val="28"/>
          <w:szCs w:val="28"/>
          <w:lang w:eastAsia="en-US"/>
        </w:rPr>
        <w:t>Выражаем слова огромной благодарности и наши поздравления всем женщинам, работающим в Департаменте по делам гражданской обороны, чрезвычайным ситуациям и пожарной безопасности города Москвы и вместе с нами выполняющими такую важную и ответственную работу!</w:t>
      </w:r>
    </w:p>
    <w:p w:rsidR="00F8375A" w:rsidRPr="006F2F7E" w:rsidRDefault="00FA6F55" w:rsidP="00FA38B3">
      <w:pPr>
        <w:rPr>
          <w:rFonts w:ascii="Times New Roman" w:hAnsi="Times New Roman" w:cs="Times New Roman"/>
          <w:sz w:val="28"/>
          <w:szCs w:val="28"/>
        </w:rPr>
      </w:pPr>
    </w:p>
    <w:sectPr w:rsidR="00F8375A" w:rsidRPr="006F2F7E" w:rsidSect="00BE51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7E"/>
    <w:rsid w:val="00047913"/>
    <w:rsid w:val="006F2F7E"/>
    <w:rsid w:val="00B232F7"/>
    <w:rsid w:val="00BE4124"/>
    <w:rsid w:val="00BE517F"/>
    <w:rsid w:val="00FA38B3"/>
    <w:rsid w:val="00FA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2F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F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F2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7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9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2F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F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F2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7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9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7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4</cp:revision>
  <dcterms:created xsi:type="dcterms:W3CDTF">2024-02-28T12:13:00Z</dcterms:created>
  <dcterms:modified xsi:type="dcterms:W3CDTF">2024-02-28T13:01:00Z</dcterms:modified>
</cp:coreProperties>
</file>